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CB" w:rsidRDefault="00DE7A8F" w:rsidP="00DE7A8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</w:rPr>
      </w:pPr>
      <w:bookmarkStart w:id="0" w:name="_GoBack"/>
      <w:bookmarkEnd w:id="0"/>
      <w:r w:rsidRPr="00DE7A8F">
        <w:rPr>
          <w:rFonts w:ascii="Verdana" w:eastAsia="Times New Roman" w:hAnsi="Verdana" w:cs="Times New Roman"/>
          <w:b/>
          <w:bCs/>
          <w:color w:val="000000"/>
          <w:sz w:val="15"/>
        </w:rPr>
        <w:t> </w:t>
      </w:r>
      <w:r w:rsidR="004812CB">
        <w:rPr>
          <w:rFonts w:ascii="Verdana" w:eastAsia="Times New Roman" w:hAnsi="Verdana" w:cs="Times New Roman"/>
          <w:b/>
          <w:bCs/>
          <w:color w:val="000000"/>
          <w:sz w:val="15"/>
        </w:rPr>
        <w:t xml:space="preserve">POSIBLE </w:t>
      </w:r>
      <w:r w:rsidRPr="00DE7A8F">
        <w:rPr>
          <w:rFonts w:ascii="Verdana" w:eastAsia="Times New Roman" w:hAnsi="Verdana" w:cs="Times New Roman"/>
          <w:b/>
          <w:bCs/>
          <w:color w:val="000000"/>
          <w:sz w:val="15"/>
        </w:rPr>
        <w:t>INFORME GLOBAL</w:t>
      </w:r>
      <w:r w:rsidR="004812CB">
        <w:rPr>
          <w:rFonts w:ascii="Verdana" w:eastAsia="Times New Roman" w:hAnsi="Verdana" w:cs="Times New Roman"/>
          <w:b/>
          <w:bCs/>
          <w:color w:val="000000"/>
          <w:sz w:val="15"/>
        </w:rPr>
        <w:t xml:space="preserve"> DE EXISTENCIA POR MES AGREGANDO LA INFORMACIÓN DE LOS ÚLTIMOS 13 MESES</w:t>
      </w:r>
    </w:p>
    <w:p w:rsidR="004812CB" w:rsidRDefault="004812CB" w:rsidP="00DE7A8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</w:rPr>
      </w:pPr>
    </w:p>
    <w:p w:rsidR="004812CB" w:rsidRDefault="004812CB" w:rsidP="00DE7A8F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000000"/>
          <w:sz w:val="15"/>
        </w:rPr>
        <w:t>Donde además se puede informar por categoría con flecha tendencia del último mes  crecimiento estabilidad o achicamiento  por categorías y por productores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571"/>
        <w:gridCol w:w="1146"/>
        <w:gridCol w:w="1086"/>
        <w:gridCol w:w="812"/>
        <w:gridCol w:w="1067"/>
        <w:gridCol w:w="1167"/>
        <w:gridCol w:w="831"/>
        <w:gridCol w:w="1087"/>
        <w:gridCol w:w="731"/>
        <w:gridCol w:w="738"/>
        <w:gridCol w:w="738"/>
        <w:gridCol w:w="1198"/>
        <w:gridCol w:w="1198"/>
        <w:gridCol w:w="741"/>
      </w:tblGrid>
      <w:tr w:rsidR="004812CB" w:rsidRPr="005430F2" w:rsidTr="004812CB">
        <w:trPr>
          <w:trHeight w:val="5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Hemb</w:t>
            </w:r>
            <w:proofErr w:type="spellEnd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gestación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Hemb</w:t>
            </w:r>
            <w:proofErr w:type="spellEnd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lactancia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Hemb</w:t>
            </w:r>
            <w:proofErr w:type="spellEnd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Hemb</w:t>
            </w:r>
            <w:proofErr w:type="spellEnd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descarte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Hemb</w:t>
            </w:r>
            <w:proofErr w:type="spellEnd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cachorras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Padrillos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Lech</w:t>
            </w:r>
            <w:proofErr w:type="spellEnd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parideras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5430F2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</w:t>
            </w:r>
          </w:p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destete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Recría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Recría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Terminación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Terminación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31/06/2016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2.679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893.0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30-jul-16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2.658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886.0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31-ago-16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2.834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944.0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Periodo junio agosto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1B29D4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30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5430F2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287.7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A66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2,723.7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812CB" w:rsidRPr="005430F2" w:rsidTr="005430F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2CB" w:rsidRPr="004812CB" w:rsidRDefault="004812CB" w:rsidP="00481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12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4A7F50" w:rsidRDefault="00EE5033" w:rsidP="00DE7A8F">
      <w:pPr>
        <w:spacing w:after="0" w:line="240" w:lineRule="auto"/>
      </w:pPr>
    </w:p>
    <w:p w:rsidR="005430F2" w:rsidRPr="005430F2" w:rsidRDefault="005430F2" w:rsidP="00DE7A8F">
      <w:pPr>
        <w:spacing w:after="0" w:line="240" w:lineRule="auto"/>
        <w:rPr>
          <w:b/>
        </w:rPr>
      </w:pPr>
      <w:r w:rsidRPr="005430F2">
        <w:rPr>
          <w:b/>
        </w:rPr>
        <w:t>Por caso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042"/>
        <w:gridCol w:w="1141"/>
        <w:gridCol w:w="1081"/>
        <w:gridCol w:w="808"/>
        <w:gridCol w:w="1061"/>
        <w:gridCol w:w="1161"/>
        <w:gridCol w:w="831"/>
        <w:gridCol w:w="1082"/>
        <w:gridCol w:w="1091"/>
        <w:gridCol w:w="736"/>
        <w:gridCol w:w="736"/>
        <w:gridCol w:w="1196"/>
        <w:gridCol w:w="1196"/>
        <w:gridCol w:w="741"/>
      </w:tblGrid>
      <w:tr w:rsidR="005430F2" w:rsidRPr="001B29D4" w:rsidTr="005430F2">
        <w:trPr>
          <w:trHeight w:val="5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>Hemb</w:t>
            </w:r>
            <w:proofErr w:type="spellEnd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 xml:space="preserve"> gestación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>Hemb</w:t>
            </w:r>
            <w:proofErr w:type="spellEnd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 xml:space="preserve"> lactancia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>Hemb</w:t>
            </w:r>
            <w:proofErr w:type="spellEnd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 xml:space="preserve"> seca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>Hemb</w:t>
            </w:r>
            <w:proofErr w:type="spellEnd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 xml:space="preserve"> descarte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>Hemb</w:t>
            </w:r>
            <w:proofErr w:type="spellEnd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 xml:space="preserve"> cachorras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Padrillos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>Lech</w:t>
            </w:r>
            <w:proofErr w:type="spellEnd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 xml:space="preserve"> parideras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9D4">
              <w:rPr>
                <w:rFonts w:ascii="Arial" w:eastAsia="Times New Roman" w:hAnsi="Arial" w:cs="Arial"/>
                <w:sz w:val="18"/>
                <w:szCs w:val="18"/>
              </w:rPr>
              <w:t>Postdestete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Recría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Recría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Terminación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Terminación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TOTAL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Caso 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31/06/2016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835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30/07/2016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820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31/08/2016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804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junio agosto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187.0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258.0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819.7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Caso 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31/06/2016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516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30/07/2016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480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31/08/2016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480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junio agosto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58.0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492.0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Caso 3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31/06/2016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1328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30/07/2016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1358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31/08/2016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1550</w:t>
            </w:r>
          </w:p>
        </w:tc>
      </w:tr>
      <w:tr w:rsidR="005430F2" w:rsidRPr="001B29D4" w:rsidTr="005430F2">
        <w:trPr>
          <w:trHeight w:val="227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9D4" w:rsidRPr="001B29D4" w:rsidRDefault="001B29D4" w:rsidP="001B2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junio agosto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101.0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151.0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269.0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374.3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29D4" w:rsidRPr="001B29D4" w:rsidRDefault="001B29D4" w:rsidP="001B2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29D4">
              <w:rPr>
                <w:rFonts w:ascii="Arial" w:eastAsia="Times New Roman" w:hAnsi="Arial" w:cs="Arial"/>
                <w:sz w:val="18"/>
                <w:szCs w:val="18"/>
              </w:rPr>
              <w:t>1,412.0</w:t>
            </w:r>
          </w:p>
        </w:tc>
      </w:tr>
    </w:tbl>
    <w:p w:rsidR="004812CB" w:rsidRDefault="004812CB" w:rsidP="00DE7A8F">
      <w:pPr>
        <w:spacing w:after="0" w:line="240" w:lineRule="auto"/>
      </w:pPr>
    </w:p>
    <w:sectPr w:rsidR="004812CB" w:rsidSect="004812C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8F"/>
    <w:rsid w:val="0004607A"/>
    <w:rsid w:val="001B29D4"/>
    <w:rsid w:val="0028145E"/>
    <w:rsid w:val="004812CB"/>
    <w:rsid w:val="005430F2"/>
    <w:rsid w:val="00AF5639"/>
    <w:rsid w:val="00DE7A8F"/>
    <w:rsid w:val="00E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66n">
    <w:name w:val="estilo66n"/>
    <w:basedOn w:val="Fuentedeprrafopredeter"/>
    <w:rsid w:val="00DE7A8F"/>
  </w:style>
  <w:style w:type="character" w:customStyle="1" w:styleId="apple-converted-space">
    <w:name w:val="apple-converted-space"/>
    <w:basedOn w:val="Fuentedeprrafopredeter"/>
    <w:rsid w:val="00DE7A8F"/>
  </w:style>
  <w:style w:type="character" w:customStyle="1" w:styleId="estilo63n">
    <w:name w:val="estilo63n"/>
    <w:basedOn w:val="Fuentedeprrafopredeter"/>
    <w:rsid w:val="00DE7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66n">
    <w:name w:val="estilo66n"/>
    <w:basedOn w:val="Fuentedeprrafopredeter"/>
    <w:rsid w:val="00DE7A8F"/>
  </w:style>
  <w:style w:type="character" w:customStyle="1" w:styleId="apple-converted-space">
    <w:name w:val="apple-converted-space"/>
    <w:basedOn w:val="Fuentedeprrafopredeter"/>
    <w:rsid w:val="00DE7A8F"/>
  </w:style>
  <w:style w:type="character" w:customStyle="1" w:styleId="estilo63n">
    <w:name w:val="estilo63n"/>
    <w:basedOn w:val="Fuentedeprrafopredeter"/>
    <w:rsid w:val="00DE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Viviana Lomello</cp:lastModifiedBy>
  <cp:revision>2</cp:revision>
  <dcterms:created xsi:type="dcterms:W3CDTF">2016-09-07T22:42:00Z</dcterms:created>
  <dcterms:modified xsi:type="dcterms:W3CDTF">2016-09-07T22:42:00Z</dcterms:modified>
</cp:coreProperties>
</file>